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D" w:rsidRDefault="003E5A8D">
      <w:pPr>
        <w:jc w:val="center"/>
        <w:rPr>
          <w:b/>
          <w:sz w:val="48"/>
          <w:szCs w:val="48"/>
          <w:u w:val="single"/>
        </w:rPr>
      </w:pPr>
    </w:p>
    <w:p w:rsidR="00887C71" w:rsidRDefault="0019698D" w:rsidP="0019698D">
      <w:pPr>
        <w:jc w:val="center"/>
        <w:rPr>
          <w:rFonts w:ascii="Tahoma" w:hAnsi="Tahoma" w:cs="Tahoma"/>
          <w:sz w:val="24"/>
        </w:rPr>
      </w:pPr>
      <w:r>
        <w:rPr>
          <w:b/>
          <w:sz w:val="48"/>
          <w:szCs w:val="48"/>
          <w:u w:val="single"/>
        </w:rPr>
        <w:t xml:space="preserve">Karlovarský Krajský </w:t>
      </w:r>
      <w:r w:rsidR="003E5A8D" w:rsidRPr="003E5A8D">
        <w:rPr>
          <w:b/>
          <w:sz w:val="48"/>
          <w:szCs w:val="48"/>
          <w:u w:val="single"/>
        </w:rPr>
        <w:t>nohejbalový svaz</w:t>
      </w:r>
    </w:p>
    <w:p w:rsidR="003E5A8D" w:rsidRDefault="003E5A8D">
      <w:pPr>
        <w:jc w:val="center"/>
        <w:rPr>
          <w:rFonts w:ascii="Tahoma" w:hAnsi="Tahoma" w:cs="Tahoma"/>
          <w:sz w:val="24"/>
        </w:rPr>
      </w:pPr>
    </w:p>
    <w:p w:rsidR="003E5A8D" w:rsidRDefault="003E5A8D">
      <w:pPr>
        <w:jc w:val="center"/>
        <w:rPr>
          <w:rFonts w:ascii="Tahoma" w:hAnsi="Tahoma" w:cs="Tahoma"/>
          <w:sz w:val="24"/>
        </w:rPr>
      </w:pPr>
    </w:p>
    <w:p w:rsidR="00887C71" w:rsidRDefault="00DD2ACA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drawing>
          <wp:inline distT="0" distB="0" distL="0" distR="0">
            <wp:extent cx="2458720" cy="2320290"/>
            <wp:effectExtent l="19050" t="0" r="0" b="0"/>
            <wp:docPr id="1" name="obrázek 1" descr="logo fut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n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71" w:rsidRDefault="00887C71">
      <w:pPr>
        <w:jc w:val="center"/>
        <w:rPr>
          <w:rFonts w:ascii="Tahoma" w:hAnsi="Tahoma" w:cs="Tahoma"/>
          <w:b/>
          <w:bCs/>
          <w:sz w:val="24"/>
        </w:rPr>
      </w:pPr>
    </w:p>
    <w:p w:rsidR="00887C71" w:rsidRDefault="00887C71">
      <w:pPr>
        <w:jc w:val="center"/>
        <w:rPr>
          <w:rFonts w:ascii="Tahoma" w:hAnsi="Tahoma" w:cs="Tahoma"/>
          <w:b/>
          <w:bCs/>
          <w:sz w:val="24"/>
        </w:rPr>
      </w:pPr>
    </w:p>
    <w:p w:rsidR="0019698D" w:rsidRDefault="0019698D" w:rsidP="005D6B33">
      <w:pPr>
        <w:jc w:val="center"/>
        <w:rPr>
          <w:rFonts w:ascii="Tahoma" w:hAnsi="Tahoma" w:cs="Tahoma"/>
          <w:b/>
          <w:sz w:val="72"/>
          <w:szCs w:val="72"/>
        </w:rPr>
      </w:pPr>
    </w:p>
    <w:p w:rsidR="0019698D" w:rsidRDefault="0019698D" w:rsidP="005D6B33">
      <w:pPr>
        <w:jc w:val="center"/>
        <w:rPr>
          <w:rFonts w:ascii="Tahoma" w:hAnsi="Tahoma" w:cs="Tahoma"/>
          <w:b/>
          <w:sz w:val="72"/>
          <w:szCs w:val="72"/>
        </w:rPr>
      </w:pPr>
    </w:p>
    <w:p w:rsidR="0019698D" w:rsidRDefault="0019698D" w:rsidP="005D6B33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Pohár Karlovarského KNS</w:t>
      </w:r>
    </w:p>
    <w:p w:rsidR="00887C71" w:rsidRDefault="0019698D">
      <w:pPr>
        <w:jc w:val="center"/>
        <w:rPr>
          <w:rFonts w:ascii="Tahoma" w:hAnsi="Tahoma" w:cs="Tahoma"/>
          <w:b/>
          <w:bCs/>
          <w:sz w:val="96"/>
        </w:rPr>
      </w:pPr>
      <w:r w:rsidRPr="0019698D">
        <w:rPr>
          <w:rFonts w:ascii="Tahoma" w:hAnsi="Tahoma" w:cs="Tahoma"/>
          <w:b/>
          <w:bCs/>
          <w:sz w:val="96"/>
        </w:rPr>
        <w:t>201</w:t>
      </w:r>
      <w:r w:rsidR="00497B7E">
        <w:rPr>
          <w:rFonts w:ascii="Tahoma" w:hAnsi="Tahoma" w:cs="Tahoma"/>
          <w:b/>
          <w:bCs/>
          <w:sz w:val="96"/>
        </w:rPr>
        <w:t>8</w:t>
      </w:r>
    </w:p>
    <w:p w:rsidR="0019698D" w:rsidRDefault="0019698D">
      <w:pPr>
        <w:jc w:val="center"/>
        <w:rPr>
          <w:rFonts w:ascii="Tahoma" w:hAnsi="Tahoma" w:cs="Tahoma"/>
          <w:b/>
          <w:bCs/>
          <w:sz w:val="96"/>
        </w:rPr>
      </w:pPr>
    </w:p>
    <w:p w:rsidR="00887C71" w:rsidRPr="0016372E" w:rsidRDefault="00887C71" w:rsidP="0019698D">
      <w:pPr>
        <w:pStyle w:val="Nadpis3"/>
        <w:rPr>
          <w:rFonts w:ascii="Tahoma" w:hAnsi="Tahoma" w:cs="Tahoma"/>
          <w:sz w:val="144"/>
          <w:szCs w:val="144"/>
        </w:rPr>
      </w:pPr>
      <w:r w:rsidRPr="0019698D">
        <w:rPr>
          <w:rFonts w:ascii="Tahoma" w:hAnsi="Tahoma" w:cs="Tahoma"/>
          <w:sz w:val="144"/>
          <w:szCs w:val="144"/>
        </w:rPr>
        <w:t>ROZPIS</w:t>
      </w:r>
    </w:p>
    <w:p w:rsidR="00140434" w:rsidRPr="00140434" w:rsidRDefault="00140434" w:rsidP="006B4356">
      <w:pPr>
        <w:jc w:val="center"/>
        <w:rPr>
          <w:rFonts w:ascii="Times New Roman" w:hAnsi="Times New Roman" w:cs="Times New Roman"/>
          <w:b/>
          <w:bCs/>
          <w:color w:val="FF0000"/>
          <w:sz w:val="144"/>
          <w:szCs w:val="144"/>
        </w:rPr>
      </w:pPr>
    </w:p>
    <w:p w:rsidR="001F1FBC" w:rsidRDefault="001F1FBC" w:rsidP="006B4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C74C1" w:rsidRDefault="00FC74C1" w:rsidP="006B4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5D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</w:p>
    <w:p w:rsidR="00DC15DF" w:rsidRPr="00DC15DF" w:rsidRDefault="00DC15DF" w:rsidP="006B4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Základní ustanovení</w:t>
      </w:r>
    </w:p>
    <w:p w:rsidR="00614FC1" w:rsidRPr="00614FC1" w:rsidRDefault="0019698D" w:rsidP="00614FC1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Pohár Karlovarského Krajského nohejbalového svazu je vypsán jako vyřazovací soutěž </w:t>
      </w:r>
      <w:r w:rsidR="004F0979">
        <w:rPr>
          <w:rFonts w:ascii="Times New Roman" w:hAnsi="Times New Roman" w:cs="Times New Roman"/>
          <w:bCs/>
          <w:sz w:val="26"/>
          <w:szCs w:val="26"/>
        </w:rPr>
        <w:t xml:space="preserve">družstev mužů </w:t>
      </w:r>
      <w:r w:rsidR="008B5CD2" w:rsidRPr="00614FC1">
        <w:rPr>
          <w:rFonts w:ascii="Times New Roman" w:hAnsi="Times New Roman" w:cs="Times New Roman"/>
          <w:bCs/>
          <w:sz w:val="26"/>
          <w:szCs w:val="26"/>
        </w:rPr>
        <w:t xml:space="preserve">s minimálním počtem pěti hráčů v jednom družstvu. </w:t>
      </w:r>
      <w:r w:rsidR="00614FC1" w:rsidRPr="00614FC1">
        <w:rPr>
          <w:rFonts w:ascii="Times New Roman" w:hAnsi="Times New Roman" w:cs="Times New Roman"/>
          <w:bCs/>
          <w:sz w:val="26"/>
          <w:szCs w:val="26"/>
        </w:rPr>
        <w:t>Hraje se podle platných Pravidel nohejbalu, Soutěžního řádu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4FC1" w:rsidRPr="00614FC1">
        <w:rPr>
          <w:rFonts w:ascii="Times New Roman" w:hAnsi="Times New Roman" w:cs="Times New Roman"/>
          <w:bCs/>
          <w:sz w:val="26"/>
          <w:szCs w:val="26"/>
        </w:rPr>
        <w:t>a tohoto rozpisu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253BA" w:rsidRDefault="00D253BA" w:rsidP="00614F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4C1" w:rsidRPr="00DC15DF" w:rsidRDefault="00FC74C1" w:rsidP="00614F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5DF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917187" w:rsidRPr="00DC15DF" w:rsidRDefault="004925DF" w:rsidP="00917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5DF">
        <w:rPr>
          <w:rFonts w:ascii="Times New Roman" w:hAnsi="Times New Roman" w:cs="Times New Roman"/>
          <w:b/>
          <w:bCs/>
          <w:sz w:val="28"/>
          <w:szCs w:val="28"/>
        </w:rPr>
        <w:t>Řízení soutěže</w:t>
      </w:r>
    </w:p>
    <w:p w:rsidR="004925DF" w:rsidRPr="00614FC1" w:rsidRDefault="004925DF" w:rsidP="00917187">
      <w:pPr>
        <w:rPr>
          <w:rFonts w:ascii="Times New Roman" w:hAnsi="Times New Roman" w:cs="Times New Roman"/>
          <w:sz w:val="26"/>
          <w:szCs w:val="26"/>
        </w:rPr>
      </w:pPr>
      <w:r w:rsidRPr="00614FC1">
        <w:rPr>
          <w:rFonts w:ascii="Times New Roman" w:hAnsi="Times New Roman" w:cs="Times New Roman"/>
          <w:sz w:val="26"/>
          <w:szCs w:val="26"/>
        </w:rPr>
        <w:t xml:space="preserve">Řídícím orgánem soutěže je </w:t>
      </w:r>
      <w:r w:rsidR="004F0979">
        <w:rPr>
          <w:rFonts w:ascii="Times New Roman" w:hAnsi="Times New Roman" w:cs="Times New Roman"/>
          <w:sz w:val="26"/>
          <w:szCs w:val="26"/>
        </w:rPr>
        <w:t>Karlovarský Krajský n</w:t>
      </w:r>
      <w:r w:rsidR="008B5CD2" w:rsidRPr="00614FC1">
        <w:rPr>
          <w:rFonts w:ascii="Times New Roman" w:hAnsi="Times New Roman" w:cs="Times New Roman"/>
          <w:sz w:val="26"/>
          <w:szCs w:val="26"/>
        </w:rPr>
        <w:t>ohejbalový svaz</w:t>
      </w:r>
      <w:r w:rsidR="004F0979">
        <w:rPr>
          <w:rFonts w:ascii="Times New Roman" w:hAnsi="Times New Roman" w:cs="Times New Roman"/>
          <w:sz w:val="26"/>
          <w:szCs w:val="26"/>
        </w:rPr>
        <w:t xml:space="preserve">, </w:t>
      </w:r>
      <w:r w:rsidR="00FE62CC" w:rsidRPr="00614FC1">
        <w:rPr>
          <w:rFonts w:ascii="Times New Roman" w:hAnsi="Times New Roman" w:cs="Times New Roman"/>
          <w:sz w:val="26"/>
          <w:szCs w:val="26"/>
        </w:rPr>
        <w:t xml:space="preserve">po technické stránce soutěž řídí předseda </w:t>
      </w:r>
      <w:r w:rsidR="004F0979">
        <w:rPr>
          <w:rFonts w:ascii="Times New Roman" w:hAnsi="Times New Roman" w:cs="Times New Roman"/>
          <w:sz w:val="26"/>
          <w:szCs w:val="26"/>
        </w:rPr>
        <w:t xml:space="preserve">KKNS </w:t>
      </w:r>
      <w:r w:rsidR="00FE62CC" w:rsidRPr="00614FC1">
        <w:rPr>
          <w:rFonts w:ascii="Times New Roman" w:hAnsi="Times New Roman" w:cs="Times New Roman"/>
          <w:sz w:val="26"/>
          <w:szCs w:val="26"/>
        </w:rPr>
        <w:t xml:space="preserve">Vladimír Hlavatý a sekretář </w:t>
      </w:r>
      <w:r w:rsidR="004F0979">
        <w:rPr>
          <w:rFonts w:ascii="Times New Roman" w:hAnsi="Times New Roman" w:cs="Times New Roman"/>
          <w:sz w:val="26"/>
          <w:szCs w:val="26"/>
        </w:rPr>
        <w:t>KKNS</w:t>
      </w:r>
      <w:r w:rsidR="00FE62CC" w:rsidRPr="00614FC1">
        <w:rPr>
          <w:rFonts w:ascii="Times New Roman" w:hAnsi="Times New Roman" w:cs="Times New Roman"/>
          <w:sz w:val="26"/>
          <w:szCs w:val="26"/>
        </w:rPr>
        <w:t xml:space="preserve"> Jiří Linhart</w:t>
      </w:r>
      <w:r w:rsidR="004F0979">
        <w:rPr>
          <w:rFonts w:ascii="Times New Roman" w:hAnsi="Times New Roman" w:cs="Times New Roman"/>
          <w:sz w:val="26"/>
          <w:szCs w:val="26"/>
        </w:rPr>
        <w:t>.</w:t>
      </w:r>
      <w:r w:rsidR="00FE62CC" w:rsidRPr="00614F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FC1" w:rsidRPr="00DC15DF" w:rsidRDefault="00614FC1" w:rsidP="00917187">
      <w:pPr>
        <w:rPr>
          <w:rFonts w:ascii="Times New Roman" w:hAnsi="Times New Roman" w:cs="Times New Roman"/>
          <w:sz w:val="28"/>
          <w:szCs w:val="28"/>
        </w:rPr>
      </w:pPr>
    </w:p>
    <w:p w:rsidR="00FC74C1" w:rsidRPr="00DC15DF" w:rsidRDefault="00FC74C1" w:rsidP="006B4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5DF"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4925DF" w:rsidRPr="00DC15DF" w:rsidRDefault="00FC74C1" w:rsidP="00917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5D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925DF" w:rsidRPr="00DC15DF">
        <w:rPr>
          <w:rFonts w:ascii="Times New Roman" w:hAnsi="Times New Roman" w:cs="Times New Roman"/>
          <w:b/>
          <w:bCs/>
          <w:sz w:val="28"/>
          <w:szCs w:val="28"/>
        </w:rPr>
        <w:t>odmínky účasti</w:t>
      </w:r>
    </w:p>
    <w:p w:rsidR="00835C5E" w:rsidRDefault="0019698D" w:rsidP="001969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Soutěže je </w:t>
      </w:r>
      <w:r w:rsidR="00C543B6">
        <w:rPr>
          <w:rFonts w:ascii="Times New Roman" w:hAnsi="Times New Roman" w:cs="Times New Roman"/>
          <w:sz w:val="26"/>
          <w:szCs w:val="26"/>
        </w:rPr>
        <w:t xml:space="preserve">otevřená i pro oddíly a hráče bez registrace ČNS, jedinou </w:t>
      </w:r>
      <w:r w:rsidR="00835C5E">
        <w:rPr>
          <w:rFonts w:ascii="Times New Roman" w:hAnsi="Times New Roman" w:cs="Times New Roman"/>
          <w:sz w:val="26"/>
          <w:szCs w:val="26"/>
        </w:rPr>
        <w:t xml:space="preserve">podmínkou účasti je řádně </w:t>
      </w:r>
      <w:r w:rsidR="00835C5E" w:rsidRPr="00C543B6">
        <w:rPr>
          <w:rFonts w:ascii="Times New Roman" w:hAnsi="Times New Roman" w:cs="Times New Roman"/>
          <w:b/>
          <w:sz w:val="26"/>
          <w:szCs w:val="26"/>
        </w:rPr>
        <w:t>vyplněná přihláška a soupiska</w:t>
      </w:r>
      <w:r w:rsidR="00C543B6" w:rsidRPr="00C543B6">
        <w:rPr>
          <w:rFonts w:ascii="Times New Roman" w:hAnsi="Times New Roman" w:cs="Times New Roman"/>
          <w:b/>
          <w:sz w:val="26"/>
          <w:szCs w:val="26"/>
        </w:rPr>
        <w:t>. S</w:t>
      </w:r>
      <w:r w:rsidR="00835C5E" w:rsidRPr="00835C5E">
        <w:rPr>
          <w:rFonts w:ascii="Times New Roman" w:hAnsi="Times New Roman" w:cs="Times New Roman"/>
          <w:b/>
          <w:sz w:val="26"/>
          <w:szCs w:val="26"/>
        </w:rPr>
        <w:t>tartovné se neplatí</w:t>
      </w:r>
      <w:r w:rsidR="00835C5E">
        <w:rPr>
          <w:rFonts w:ascii="Times New Roman" w:hAnsi="Times New Roman" w:cs="Times New Roman"/>
          <w:sz w:val="26"/>
          <w:szCs w:val="26"/>
        </w:rPr>
        <w:t>.</w:t>
      </w:r>
    </w:p>
    <w:p w:rsidR="00D253BA" w:rsidRDefault="00D253BA" w:rsidP="006B4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C1" w:rsidRPr="00DC15DF" w:rsidRDefault="001E3D02" w:rsidP="006B4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F">
        <w:rPr>
          <w:rFonts w:ascii="Times New Roman" w:hAnsi="Times New Roman" w:cs="Times New Roman"/>
          <w:b/>
          <w:sz w:val="28"/>
          <w:szCs w:val="28"/>
        </w:rPr>
        <w:t>4</w:t>
      </w:r>
      <w:r w:rsidR="00FC74C1" w:rsidRPr="00DC15DF">
        <w:rPr>
          <w:rFonts w:ascii="Times New Roman" w:hAnsi="Times New Roman" w:cs="Times New Roman"/>
          <w:b/>
          <w:sz w:val="28"/>
          <w:szCs w:val="28"/>
        </w:rPr>
        <w:t>.</w:t>
      </w:r>
    </w:p>
    <w:p w:rsidR="00917187" w:rsidRPr="00DC15DF" w:rsidRDefault="000E67C2" w:rsidP="00917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F">
        <w:rPr>
          <w:rFonts w:ascii="Times New Roman" w:hAnsi="Times New Roman" w:cs="Times New Roman"/>
          <w:b/>
          <w:sz w:val="28"/>
          <w:szCs w:val="28"/>
        </w:rPr>
        <w:t xml:space="preserve">Hrací systém </w:t>
      </w:r>
    </w:p>
    <w:p w:rsidR="00B018C2" w:rsidRDefault="007C29C7" w:rsidP="00FC74C1">
      <w:pPr>
        <w:rPr>
          <w:rFonts w:ascii="Times New Roman" w:hAnsi="Times New Roman" w:cs="Times New Roman"/>
          <w:sz w:val="26"/>
          <w:szCs w:val="26"/>
        </w:rPr>
      </w:pPr>
      <w:r w:rsidRPr="007C29C7">
        <w:rPr>
          <w:rFonts w:ascii="Times New Roman" w:hAnsi="Times New Roman" w:cs="Times New Roman"/>
          <w:b/>
          <w:sz w:val="26"/>
          <w:szCs w:val="26"/>
        </w:rPr>
        <w:t>Nasazení:</w:t>
      </w:r>
      <w:r>
        <w:rPr>
          <w:rFonts w:ascii="Times New Roman" w:hAnsi="Times New Roman" w:cs="Times New Roman"/>
          <w:sz w:val="26"/>
          <w:szCs w:val="26"/>
        </w:rPr>
        <w:t xml:space="preserve"> Přihlášená družstva jsou do soutěže nasazena podle konečných tabulek základní části dlouhodobých soutěží KKNS v předcházejícím soutěžním roce. Kvůli zachování symetričnosti „pavouka“ mohou být některá družstva nasazena přímo do vyšších kol</w:t>
      </w:r>
      <w:r w:rsidR="00B018C2">
        <w:rPr>
          <w:rFonts w:ascii="Times New Roman" w:hAnsi="Times New Roman" w:cs="Times New Roman"/>
          <w:sz w:val="26"/>
          <w:szCs w:val="26"/>
        </w:rPr>
        <w:t xml:space="preserve">, v tom případě se přihlíží </w:t>
      </w:r>
      <w:r>
        <w:rPr>
          <w:rFonts w:ascii="Times New Roman" w:hAnsi="Times New Roman" w:cs="Times New Roman"/>
          <w:sz w:val="26"/>
          <w:szCs w:val="26"/>
        </w:rPr>
        <w:t>k výsledkům předcházejícího ročníku Poháru KKNS</w:t>
      </w:r>
      <w:r w:rsidR="00B018C2">
        <w:rPr>
          <w:rFonts w:ascii="Times New Roman" w:hAnsi="Times New Roman" w:cs="Times New Roman"/>
          <w:sz w:val="26"/>
          <w:szCs w:val="26"/>
        </w:rPr>
        <w:t>.</w:t>
      </w:r>
    </w:p>
    <w:p w:rsidR="00B018C2" w:rsidRDefault="007C29C7" w:rsidP="00FC74C1">
      <w:pPr>
        <w:rPr>
          <w:rFonts w:ascii="Times New Roman" w:hAnsi="Times New Roman" w:cs="Times New Roman"/>
          <w:sz w:val="26"/>
          <w:szCs w:val="26"/>
        </w:rPr>
      </w:pPr>
      <w:r w:rsidRPr="00B018C2">
        <w:rPr>
          <w:rFonts w:ascii="Times New Roman" w:hAnsi="Times New Roman" w:cs="Times New Roman"/>
          <w:b/>
          <w:sz w:val="26"/>
          <w:szCs w:val="26"/>
        </w:rPr>
        <w:t>Hrací systém:</w:t>
      </w:r>
      <w:r>
        <w:rPr>
          <w:rFonts w:ascii="Times New Roman" w:hAnsi="Times New Roman" w:cs="Times New Roman"/>
          <w:sz w:val="26"/>
          <w:szCs w:val="26"/>
        </w:rPr>
        <w:t xml:space="preserve"> Po odehrání základního kola se účastníci rozdělí do dvou skupin, vítězové </w:t>
      </w:r>
      <w:r w:rsidR="00B018C2">
        <w:rPr>
          <w:rFonts w:ascii="Times New Roman" w:hAnsi="Times New Roman" w:cs="Times New Roman"/>
          <w:sz w:val="26"/>
          <w:szCs w:val="26"/>
        </w:rPr>
        <w:t xml:space="preserve">postupují do skupiny o pořadí na 1. až 6. a poražení do skupiny o pořadí na 7. – 12. </w:t>
      </w:r>
      <w:proofErr w:type="gramStart"/>
      <w:r w:rsidR="00B018C2">
        <w:rPr>
          <w:rFonts w:ascii="Times New Roman" w:hAnsi="Times New Roman" w:cs="Times New Roman"/>
          <w:sz w:val="26"/>
          <w:szCs w:val="26"/>
        </w:rPr>
        <w:t>místě</w:t>
      </w:r>
      <w:proofErr w:type="gramEnd"/>
      <w:r w:rsidR="00B018C2">
        <w:rPr>
          <w:rFonts w:ascii="Times New Roman" w:hAnsi="Times New Roman" w:cs="Times New Roman"/>
          <w:sz w:val="26"/>
          <w:szCs w:val="26"/>
        </w:rPr>
        <w:t xml:space="preserve">. Obě skupiny se hrají vyřazovacím způsobem podle předem </w:t>
      </w:r>
      <w:proofErr w:type="spellStart"/>
      <w:r w:rsidR="00B018C2">
        <w:rPr>
          <w:rFonts w:ascii="Times New Roman" w:hAnsi="Times New Roman" w:cs="Times New Roman"/>
          <w:sz w:val="26"/>
          <w:szCs w:val="26"/>
        </w:rPr>
        <w:t>nalosovaného</w:t>
      </w:r>
      <w:proofErr w:type="spellEnd"/>
      <w:r w:rsidR="00B018C2">
        <w:rPr>
          <w:rFonts w:ascii="Times New Roman" w:hAnsi="Times New Roman" w:cs="Times New Roman"/>
          <w:sz w:val="26"/>
          <w:szCs w:val="26"/>
        </w:rPr>
        <w:t xml:space="preserve"> „pavouka“.</w:t>
      </w:r>
    </w:p>
    <w:p w:rsidR="00470EE9" w:rsidRDefault="00B018C2" w:rsidP="00FC74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Hrací dny</w:t>
      </w:r>
      <w:r w:rsidRPr="00B018C2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Všechna utkání se hrají </w:t>
      </w:r>
      <w:r w:rsidR="00835C5E">
        <w:rPr>
          <w:rFonts w:ascii="Times New Roman" w:hAnsi="Times New Roman" w:cs="Times New Roman"/>
          <w:sz w:val="26"/>
          <w:szCs w:val="26"/>
        </w:rPr>
        <w:t>v halách (tělocvičnách) na hřišti družstva, které je v rozlosování uvedeno na prvním místě</w:t>
      </w:r>
      <w:r w:rsidR="00F97FAE">
        <w:rPr>
          <w:rFonts w:ascii="Times New Roman" w:hAnsi="Times New Roman" w:cs="Times New Roman"/>
          <w:sz w:val="26"/>
          <w:szCs w:val="26"/>
        </w:rPr>
        <w:t xml:space="preserve"> (domácí)</w:t>
      </w:r>
      <w:r w:rsidR="00835C5E">
        <w:rPr>
          <w:rFonts w:ascii="Times New Roman" w:hAnsi="Times New Roman" w:cs="Times New Roman"/>
          <w:sz w:val="26"/>
          <w:szCs w:val="26"/>
        </w:rPr>
        <w:t xml:space="preserve">. </w:t>
      </w:r>
      <w:r w:rsidR="00F97FAE">
        <w:rPr>
          <w:rFonts w:ascii="Times New Roman" w:hAnsi="Times New Roman" w:cs="Times New Roman"/>
          <w:sz w:val="26"/>
          <w:szCs w:val="26"/>
        </w:rPr>
        <w:t xml:space="preserve">Družstva, která nemají halu (tělocvičnu) k dispozici, </w:t>
      </w:r>
      <w:r>
        <w:rPr>
          <w:rFonts w:ascii="Times New Roman" w:hAnsi="Times New Roman" w:cs="Times New Roman"/>
          <w:sz w:val="26"/>
          <w:szCs w:val="26"/>
        </w:rPr>
        <w:t xml:space="preserve">hrají na </w:t>
      </w:r>
      <w:r w:rsidR="00F97FAE">
        <w:rPr>
          <w:rFonts w:ascii="Times New Roman" w:hAnsi="Times New Roman" w:cs="Times New Roman"/>
          <w:sz w:val="26"/>
          <w:szCs w:val="26"/>
        </w:rPr>
        <w:t>hřišti soupeře uvedeného v rozpisu na druhém místě (hosté).</w:t>
      </w:r>
      <w:r w:rsidR="00BF6F5D">
        <w:rPr>
          <w:rFonts w:ascii="Times New Roman" w:hAnsi="Times New Roman" w:cs="Times New Roman"/>
          <w:sz w:val="26"/>
          <w:szCs w:val="26"/>
        </w:rPr>
        <w:t xml:space="preserve"> Výměna pořadatelství je možná pouze po </w:t>
      </w:r>
      <w:r>
        <w:rPr>
          <w:rFonts w:ascii="Times New Roman" w:hAnsi="Times New Roman" w:cs="Times New Roman"/>
          <w:sz w:val="26"/>
          <w:szCs w:val="26"/>
        </w:rPr>
        <w:t xml:space="preserve">vzájemné dohodě a souhlasu obou </w:t>
      </w:r>
      <w:r w:rsidR="00BF6F5D">
        <w:rPr>
          <w:rFonts w:ascii="Times New Roman" w:hAnsi="Times New Roman" w:cs="Times New Roman"/>
          <w:sz w:val="26"/>
          <w:szCs w:val="26"/>
        </w:rPr>
        <w:t>soupeřů.</w:t>
      </w:r>
      <w:r w:rsidR="00F97F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53BA" w:rsidRDefault="00D253BA" w:rsidP="00470EE9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444EC" w:rsidRPr="00DC15DF" w:rsidRDefault="00B018C2" w:rsidP="007444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444EC" w:rsidRPr="00DC15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44EC" w:rsidRPr="00DC15DF" w:rsidRDefault="004023DA" w:rsidP="007444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Utkání</w:t>
      </w:r>
      <w:r w:rsidR="00B018C2">
        <w:rPr>
          <w:rFonts w:ascii="Times New Roman" w:hAnsi="Times New Roman" w:cs="Times New Roman"/>
          <w:b/>
          <w:bCs/>
          <w:sz w:val="28"/>
          <w:szCs w:val="28"/>
        </w:rPr>
        <w:t xml:space="preserve"> a složení družstev</w:t>
      </w:r>
    </w:p>
    <w:p w:rsidR="00F97FAE" w:rsidRDefault="008A2593" w:rsidP="007444E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E71A4">
        <w:rPr>
          <w:rFonts w:ascii="Times New Roman" w:hAnsi="Times New Roman" w:cs="Times New Roman"/>
          <w:bCs/>
          <w:sz w:val="26"/>
          <w:szCs w:val="26"/>
        </w:rPr>
        <w:t xml:space="preserve">Utkání se hraje na </w:t>
      </w:r>
      <w:r w:rsidR="003F2F4E">
        <w:rPr>
          <w:rFonts w:ascii="Times New Roman" w:hAnsi="Times New Roman" w:cs="Times New Roman"/>
          <w:bCs/>
          <w:sz w:val="26"/>
          <w:szCs w:val="26"/>
        </w:rPr>
        <w:t>šest</w:t>
      </w:r>
      <w:r w:rsidRPr="005E71A4">
        <w:rPr>
          <w:rFonts w:ascii="Times New Roman" w:hAnsi="Times New Roman" w:cs="Times New Roman"/>
          <w:bCs/>
          <w:sz w:val="26"/>
          <w:szCs w:val="26"/>
        </w:rPr>
        <w:t xml:space="preserve"> zápasů</w:t>
      </w:r>
      <w:r w:rsidR="005D6B33" w:rsidRPr="005E71A4">
        <w:rPr>
          <w:rFonts w:ascii="Times New Roman" w:hAnsi="Times New Roman" w:cs="Times New Roman"/>
          <w:bCs/>
          <w:sz w:val="26"/>
          <w:szCs w:val="26"/>
        </w:rPr>
        <w:t xml:space="preserve">, začíná se zápasy </w:t>
      </w:r>
      <w:r w:rsidR="003F2F4E">
        <w:rPr>
          <w:rFonts w:ascii="Times New Roman" w:hAnsi="Times New Roman" w:cs="Times New Roman"/>
          <w:bCs/>
          <w:sz w:val="26"/>
          <w:szCs w:val="26"/>
        </w:rPr>
        <w:t>dv</w:t>
      </w:r>
      <w:r w:rsidR="005D6B33" w:rsidRPr="005E71A4">
        <w:rPr>
          <w:rFonts w:ascii="Times New Roman" w:hAnsi="Times New Roman" w:cs="Times New Roman"/>
          <w:bCs/>
          <w:sz w:val="26"/>
          <w:szCs w:val="26"/>
        </w:rPr>
        <w:t>ojic.</w:t>
      </w:r>
      <w:r w:rsidR="00B97B41" w:rsidRPr="005E71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97FAE" w:rsidRDefault="005D6B33" w:rsidP="007444EC">
      <w:pPr>
        <w:rPr>
          <w:rFonts w:ascii="Times New Roman" w:hAnsi="Times New Roman" w:cs="Times New Roman"/>
          <w:bCs/>
          <w:sz w:val="26"/>
          <w:szCs w:val="26"/>
        </w:rPr>
      </w:pPr>
      <w:r w:rsidRPr="005E71A4">
        <w:rPr>
          <w:rFonts w:ascii="Times New Roman" w:hAnsi="Times New Roman" w:cs="Times New Roman"/>
          <w:b/>
          <w:bCs/>
          <w:sz w:val="26"/>
          <w:szCs w:val="26"/>
        </w:rPr>
        <w:t>Po</w:t>
      </w:r>
      <w:r w:rsidR="008A2593" w:rsidRPr="005E71A4">
        <w:rPr>
          <w:rFonts w:ascii="Times New Roman" w:hAnsi="Times New Roman" w:cs="Times New Roman"/>
          <w:b/>
          <w:bCs/>
          <w:sz w:val="26"/>
          <w:szCs w:val="26"/>
        </w:rPr>
        <w:t>řadí</w:t>
      </w:r>
      <w:r w:rsidRPr="005E71A4">
        <w:rPr>
          <w:rFonts w:ascii="Times New Roman" w:hAnsi="Times New Roman" w:cs="Times New Roman"/>
          <w:b/>
          <w:bCs/>
          <w:sz w:val="26"/>
          <w:szCs w:val="26"/>
        </w:rPr>
        <w:t xml:space="preserve"> zápasů:</w:t>
      </w:r>
      <w:r w:rsidR="00F97F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2F4E" w:rsidRPr="00F97FAE">
        <w:rPr>
          <w:rFonts w:ascii="Times New Roman" w:hAnsi="Times New Roman" w:cs="Times New Roman"/>
          <w:bCs/>
          <w:sz w:val="24"/>
          <w:szCs w:val="26"/>
        </w:rPr>
        <w:t xml:space="preserve">1D – 1D, 2D – 2D; </w:t>
      </w:r>
      <w:r w:rsidRPr="00F97FAE">
        <w:rPr>
          <w:rFonts w:ascii="Times New Roman" w:hAnsi="Times New Roman" w:cs="Times New Roman"/>
          <w:bCs/>
          <w:sz w:val="24"/>
          <w:szCs w:val="26"/>
        </w:rPr>
        <w:t>1T – 1T, 2T – 2T; 1D – 2D,</w:t>
      </w:r>
      <w:r w:rsidR="00F97FAE" w:rsidRPr="00F97FAE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F97FAE">
        <w:rPr>
          <w:rFonts w:ascii="Times New Roman" w:hAnsi="Times New Roman" w:cs="Times New Roman"/>
          <w:bCs/>
          <w:sz w:val="24"/>
          <w:szCs w:val="26"/>
        </w:rPr>
        <w:t xml:space="preserve">2D </w:t>
      </w:r>
      <w:r w:rsidR="00B018C2">
        <w:rPr>
          <w:rFonts w:ascii="Times New Roman" w:hAnsi="Times New Roman" w:cs="Times New Roman"/>
          <w:bCs/>
          <w:sz w:val="24"/>
          <w:szCs w:val="26"/>
        </w:rPr>
        <w:t>–</w:t>
      </w:r>
      <w:r w:rsidRPr="00F97FAE">
        <w:rPr>
          <w:rFonts w:ascii="Times New Roman" w:hAnsi="Times New Roman" w:cs="Times New Roman"/>
          <w:bCs/>
          <w:sz w:val="24"/>
          <w:szCs w:val="26"/>
        </w:rPr>
        <w:t xml:space="preserve"> 1</w:t>
      </w:r>
      <w:r w:rsidR="00D80B07" w:rsidRPr="00F97FAE">
        <w:rPr>
          <w:rFonts w:ascii="Times New Roman" w:hAnsi="Times New Roman" w:cs="Times New Roman"/>
          <w:bCs/>
          <w:sz w:val="24"/>
          <w:szCs w:val="26"/>
        </w:rPr>
        <w:t>D</w:t>
      </w:r>
      <w:r w:rsidR="008A2593" w:rsidRPr="00F97FAE">
        <w:rPr>
          <w:rFonts w:ascii="Times New Roman" w:hAnsi="Times New Roman" w:cs="Times New Roman"/>
          <w:bCs/>
          <w:sz w:val="24"/>
          <w:szCs w:val="26"/>
        </w:rPr>
        <w:t xml:space="preserve">. </w:t>
      </w:r>
    </w:p>
    <w:p w:rsidR="004023DA" w:rsidRPr="004023DA" w:rsidRDefault="007A3E62" w:rsidP="00B018C2">
      <w:pPr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Vítězem utkání (postupujícím) je družstvo, které dosáhne zisku </w:t>
      </w:r>
      <w:r w:rsidR="003F2F4E">
        <w:rPr>
          <w:rFonts w:ascii="Times New Roman" w:hAnsi="Times New Roman" w:cs="Times New Roman"/>
          <w:bCs/>
          <w:sz w:val="26"/>
          <w:szCs w:val="26"/>
        </w:rPr>
        <w:t xml:space="preserve">čtyř </w:t>
      </w:r>
      <w:r>
        <w:rPr>
          <w:rFonts w:ascii="Times New Roman" w:hAnsi="Times New Roman" w:cs="Times New Roman"/>
          <w:bCs/>
          <w:sz w:val="26"/>
          <w:szCs w:val="26"/>
        </w:rPr>
        <w:t>bodů</w:t>
      </w:r>
      <w:r w:rsidR="003F2F4E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 xml:space="preserve">V případě, že utkání skončí remízou </w:t>
      </w:r>
      <w:r w:rsidR="003F2F4E">
        <w:rPr>
          <w:rFonts w:ascii="Times New Roman" w:hAnsi="Times New Roman" w:cs="Times New Roman"/>
          <w:bCs/>
          <w:sz w:val="26"/>
          <w:szCs w:val="26"/>
        </w:rPr>
        <w:t>3</w:t>
      </w:r>
      <w:r w:rsidR="00B97B41" w:rsidRPr="005E71A4">
        <w:rPr>
          <w:rFonts w:ascii="Times New Roman" w:hAnsi="Times New Roman" w:cs="Times New Roman"/>
          <w:bCs/>
          <w:sz w:val="26"/>
          <w:szCs w:val="26"/>
        </w:rPr>
        <w:t>:</w:t>
      </w:r>
      <w:r w:rsidR="003F2F4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F2F4E">
        <w:rPr>
          <w:rFonts w:ascii="Times New Roman" w:hAnsi="Times New Roman" w:cs="Times New Roman"/>
          <w:bCs/>
          <w:sz w:val="26"/>
          <w:szCs w:val="26"/>
        </w:rPr>
        <w:t xml:space="preserve">rozhodne o vítězi sedmý zápas </w:t>
      </w:r>
      <w:r w:rsidR="00B018C2">
        <w:rPr>
          <w:rFonts w:ascii="Times New Roman" w:hAnsi="Times New Roman" w:cs="Times New Roman"/>
          <w:bCs/>
          <w:sz w:val="26"/>
          <w:szCs w:val="26"/>
        </w:rPr>
        <w:t xml:space="preserve">na místě </w:t>
      </w:r>
      <w:r w:rsidR="003F2F4E">
        <w:rPr>
          <w:rFonts w:ascii="Times New Roman" w:hAnsi="Times New Roman" w:cs="Times New Roman"/>
          <w:bCs/>
          <w:sz w:val="26"/>
          <w:szCs w:val="26"/>
        </w:rPr>
        <w:t>losovaných dvojic.</w:t>
      </w:r>
    </w:p>
    <w:p w:rsidR="004023DA" w:rsidRDefault="004023DA" w:rsidP="007444EC">
      <w:pPr>
        <w:rPr>
          <w:rFonts w:ascii="Times New Roman" w:hAnsi="Times New Roman" w:cs="Times New Roman"/>
          <w:bCs/>
          <w:sz w:val="26"/>
          <w:szCs w:val="26"/>
        </w:rPr>
      </w:pPr>
      <w:r w:rsidRPr="005E71A4">
        <w:rPr>
          <w:rFonts w:ascii="Times New Roman" w:hAnsi="Times New Roman" w:cs="Times New Roman"/>
          <w:bCs/>
          <w:sz w:val="26"/>
          <w:szCs w:val="26"/>
        </w:rPr>
        <w:t>Družstvo k utkání nastupuje s minimálním počtem pět hráčů.</w:t>
      </w:r>
      <w:r>
        <w:rPr>
          <w:rFonts w:ascii="Times New Roman" w:hAnsi="Times New Roman" w:cs="Times New Roman"/>
          <w:bCs/>
          <w:sz w:val="26"/>
          <w:szCs w:val="26"/>
        </w:rPr>
        <w:t xml:space="preserve"> P</w:t>
      </w:r>
      <w:r w:rsidR="008A2593" w:rsidRPr="005E71A4">
        <w:rPr>
          <w:rFonts w:ascii="Times New Roman" w:hAnsi="Times New Roman" w:cs="Times New Roman"/>
          <w:bCs/>
          <w:sz w:val="26"/>
          <w:szCs w:val="26"/>
        </w:rPr>
        <w:t>okud družstvo nastoupí v</w:t>
      </w:r>
      <w:r>
        <w:rPr>
          <w:rFonts w:ascii="Times New Roman" w:hAnsi="Times New Roman" w:cs="Times New Roman"/>
          <w:bCs/>
          <w:sz w:val="26"/>
          <w:szCs w:val="26"/>
        </w:rPr>
        <w:t xml:space="preserve"> tomto </w:t>
      </w:r>
      <w:r w:rsidR="008A2593" w:rsidRPr="005E71A4">
        <w:rPr>
          <w:rFonts w:ascii="Times New Roman" w:hAnsi="Times New Roman" w:cs="Times New Roman"/>
          <w:bCs/>
          <w:sz w:val="26"/>
          <w:szCs w:val="26"/>
        </w:rPr>
        <w:t>minimálním počtu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A2593" w:rsidRPr="005E71A4">
        <w:rPr>
          <w:rFonts w:ascii="Times New Roman" w:hAnsi="Times New Roman" w:cs="Times New Roman"/>
          <w:bCs/>
          <w:sz w:val="26"/>
          <w:szCs w:val="26"/>
        </w:rPr>
        <w:t>smí jeden z hráčů nastoupit v obou utkáních trojic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A2593" w:rsidRPr="005E71A4">
        <w:rPr>
          <w:rFonts w:ascii="Times New Roman" w:hAnsi="Times New Roman" w:cs="Times New Roman"/>
          <w:bCs/>
          <w:sz w:val="26"/>
          <w:szCs w:val="26"/>
        </w:rPr>
        <w:t>v tomto případě hrají trojice bez střídání.</w:t>
      </w:r>
      <w:r w:rsidR="00B97B41" w:rsidRPr="005E71A4">
        <w:rPr>
          <w:rFonts w:ascii="Times New Roman" w:hAnsi="Times New Roman" w:cs="Times New Roman"/>
          <w:bCs/>
          <w:sz w:val="26"/>
          <w:szCs w:val="26"/>
        </w:rPr>
        <w:t xml:space="preserve"> Jeden hráč smí v jednom utkání odehrát max</w:t>
      </w:r>
      <w:r>
        <w:rPr>
          <w:rFonts w:ascii="Times New Roman" w:hAnsi="Times New Roman" w:cs="Times New Roman"/>
          <w:bCs/>
          <w:sz w:val="26"/>
          <w:szCs w:val="26"/>
        </w:rPr>
        <w:t xml:space="preserve">imálně </w:t>
      </w:r>
      <w:r w:rsidR="00B97B41" w:rsidRPr="005E71A4">
        <w:rPr>
          <w:rFonts w:ascii="Times New Roman" w:hAnsi="Times New Roman" w:cs="Times New Roman"/>
          <w:bCs/>
          <w:sz w:val="26"/>
          <w:szCs w:val="26"/>
        </w:rPr>
        <w:t>čtyři zápasy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97B41" w:rsidRPr="005E71A4">
        <w:rPr>
          <w:rFonts w:ascii="Times New Roman" w:hAnsi="Times New Roman" w:cs="Times New Roman"/>
          <w:bCs/>
          <w:sz w:val="26"/>
          <w:szCs w:val="26"/>
        </w:rPr>
        <w:t>kontrolu</w:t>
      </w:r>
      <w:r w:rsidR="004F09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7B41" w:rsidRPr="005E71A4">
        <w:rPr>
          <w:rFonts w:ascii="Times New Roman" w:hAnsi="Times New Roman" w:cs="Times New Roman"/>
          <w:bCs/>
          <w:sz w:val="26"/>
          <w:szCs w:val="26"/>
        </w:rPr>
        <w:t xml:space="preserve">provádějí soupeři navzájem! </w:t>
      </w:r>
    </w:p>
    <w:p w:rsidR="00B018C2" w:rsidRDefault="00B018C2" w:rsidP="007444EC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Utkání musí být odehráno vždy v týdnu uvedeném v termínové listině, odkládání utkání není v žádném případě možné.</w:t>
      </w:r>
    </w:p>
    <w:p w:rsidR="00EA54ED" w:rsidRDefault="00EA54ED" w:rsidP="00EA54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3C99" w:rsidRPr="00DC15DF" w:rsidRDefault="00B018C2" w:rsidP="00EA54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33C99" w:rsidRPr="00DC15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97B41" w:rsidRDefault="00433C99" w:rsidP="00B97B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5DF">
        <w:rPr>
          <w:rFonts w:ascii="Times New Roman" w:hAnsi="Times New Roman" w:cs="Times New Roman"/>
          <w:b/>
          <w:bCs/>
          <w:sz w:val="28"/>
          <w:szCs w:val="28"/>
        </w:rPr>
        <w:t>Zápasy</w:t>
      </w:r>
    </w:p>
    <w:p w:rsidR="00D00949" w:rsidRPr="005E71A4" w:rsidRDefault="00433C99" w:rsidP="00B97B41">
      <w:pPr>
        <w:rPr>
          <w:rFonts w:ascii="Times New Roman" w:hAnsi="Times New Roman" w:cs="Times New Roman"/>
          <w:bCs/>
          <w:sz w:val="26"/>
          <w:szCs w:val="26"/>
        </w:rPr>
      </w:pPr>
      <w:r w:rsidRPr="005E71A4">
        <w:rPr>
          <w:rFonts w:ascii="Times New Roman" w:hAnsi="Times New Roman" w:cs="Times New Roman"/>
          <w:bCs/>
          <w:sz w:val="26"/>
          <w:szCs w:val="26"/>
        </w:rPr>
        <w:t xml:space="preserve">Zápasy se hrají na dva vítězné sety do 10, případný třetí set se hraje od stavu 5:5. Hraje se na tři dopady (při jedné akci může dopadnout míč na každé straně sítě třikrát). </w:t>
      </w:r>
    </w:p>
    <w:p w:rsidR="007444EC" w:rsidRPr="00DC15DF" w:rsidRDefault="00B018C2" w:rsidP="007444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7444EC" w:rsidRPr="00DC15D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44EC" w:rsidRPr="00DC15DF" w:rsidRDefault="00B018C2" w:rsidP="007444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Rozhodo</w:t>
      </w:r>
      <w:r w:rsidR="007444EC" w:rsidRPr="00DC15DF">
        <w:rPr>
          <w:rFonts w:ascii="Times New Roman" w:hAnsi="Times New Roman" w:cs="Times New Roman"/>
          <w:b/>
          <w:bCs/>
          <w:sz w:val="28"/>
          <w:szCs w:val="28"/>
        </w:rPr>
        <w:t>vání utkání</w:t>
      </w:r>
    </w:p>
    <w:p w:rsidR="007444EC" w:rsidRPr="00DC15DF" w:rsidRDefault="007444EC" w:rsidP="007444EC">
      <w:pPr>
        <w:rPr>
          <w:rFonts w:ascii="Times New Roman" w:hAnsi="Times New Roman" w:cs="Times New Roman"/>
          <w:sz w:val="28"/>
          <w:szCs w:val="28"/>
        </w:rPr>
      </w:pPr>
      <w:r w:rsidRPr="005E71A4">
        <w:rPr>
          <w:rFonts w:ascii="Times New Roman" w:hAnsi="Times New Roman" w:cs="Times New Roman"/>
          <w:sz w:val="26"/>
          <w:szCs w:val="26"/>
        </w:rPr>
        <w:t>Utkání řídí střídavě zástupci obou družstev. P</w:t>
      </w:r>
      <w:r w:rsidR="00433C99" w:rsidRPr="005E71A4">
        <w:rPr>
          <w:rFonts w:ascii="Times New Roman" w:hAnsi="Times New Roman" w:cs="Times New Roman"/>
          <w:sz w:val="26"/>
          <w:szCs w:val="26"/>
        </w:rPr>
        <w:t xml:space="preserve">rvní zápas: </w:t>
      </w:r>
      <w:r w:rsidRPr="005E71A4">
        <w:rPr>
          <w:rFonts w:ascii="Times New Roman" w:hAnsi="Times New Roman" w:cs="Times New Roman"/>
          <w:sz w:val="26"/>
          <w:szCs w:val="26"/>
        </w:rPr>
        <w:t>hosté = hlavní rozhodčí, domácí = druhý rozhodčí</w:t>
      </w:r>
      <w:r w:rsidR="00433C99" w:rsidRPr="005E71A4">
        <w:rPr>
          <w:rFonts w:ascii="Times New Roman" w:hAnsi="Times New Roman" w:cs="Times New Roman"/>
          <w:sz w:val="26"/>
          <w:szCs w:val="26"/>
        </w:rPr>
        <w:t xml:space="preserve">, dále se obě družstva střídají. </w:t>
      </w:r>
      <w:r w:rsidRPr="005E71A4">
        <w:rPr>
          <w:rFonts w:ascii="Times New Roman" w:hAnsi="Times New Roman" w:cs="Times New Roman"/>
          <w:sz w:val="26"/>
          <w:szCs w:val="26"/>
        </w:rPr>
        <w:t>Zápis o utkání vyplňuje vedoucí domácího mužstva.</w:t>
      </w:r>
      <w:r w:rsidR="000B2F7B" w:rsidRPr="005E71A4">
        <w:rPr>
          <w:rFonts w:ascii="Times New Roman" w:hAnsi="Times New Roman" w:cs="Times New Roman"/>
          <w:sz w:val="26"/>
          <w:szCs w:val="26"/>
        </w:rPr>
        <w:br/>
      </w:r>
      <w:r w:rsidR="000B2F7B" w:rsidRPr="00982F49">
        <w:rPr>
          <w:rFonts w:ascii="Times New Roman" w:hAnsi="Times New Roman" w:cs="Times New Roman"/>
          <w:sz w:val="26"/>
          <w:szCs w:val="26"/>
        </w:rPr>
        <w:t>Domácí tým zajistí vybavení hřiště počitadlem bodů</w:t>
      </w:r>
      <w:r w:rsidR="00982F49" w:rsidRPr="00982F49">
        <w:rPr>
          <w:rFonts w:ascii="Times New Roman" w:hAnsi="Times New Roman" w:cs="Times New Roman"/>
          <w:sz w:val="26"/>
          <w:szCs w:val="26"/>
        </w:rPr>
        <w:t xml:space="preserve"> a píšťalkou pro rozhodčí. N</w:t>
      </w:r>
      <w:r w:rsidR="000B2F7B" w:rsidRPr="00982F49">
        <w:rPr>
          <w:rFonts w:ascii="Times New Roman" w:hAnsi="Times New Roman" w:cs="Times New Roman"/>
          <w:sz w:val="26"/>
          <w:szCs w:val="26"/>
        </w:rPr>
        <w:t>esplnění této podmínky znamená kontumaci utkání.</w:t>
      </w:r>
      <w:r w:rsidR="000B2F7B" w:rsidRPr="00982F49">
        <w:rPr>
          <w:rFonts w:ascii="Times New Roman" w:hAnsi="Times New Roman" w:cs="Times New Roman"/>
          <w:sz w:val="26"/>
          <w:szCs w:val="26"/>
        </w:rPr>
        <w:br/>
      </w:r>
    </w:p>
    <w:p w:rsidR="000F646E" w:rsidRPr="00DC15DF" w:rsidRDefault="002F7C9D" w:rsidP="000F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A54ED">
        <w:rPr>
          <w:rFonts w:ascii="Times New Roman" w:hAnsi="Times New Roman" w:cs="Times New Roman"/>
          <w:b/>
          <w:sz w:val="28"/>
          <w:szCs w:val="28"/>
        </w:rPr>
        <w:t>.</w:t>
      </w:r>
    </w:p>
    <w:p w:rsidR="000F646E" w:rsidRPr="00DC15DF" w:rsidRDefault="000F646E" w:rsidP="000F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DF">
        <w:rPr>
          <w:rFonts w:ascii="Times New Roman" w:hAnsi="Times New Roman" w:cs="Times New Roman"/>
          <w:b/>
          <w:sz w:val="28"/>
          <w:szCs w:val="28"/>
        </w:rPr>
        <w:t>Hlášení výsledků</w:t>
      </w:r>
    </w:p>
    <w:p w:rsidR="00B97B41" w:rsidRPr="005E71A4" w:rsidRDefault="000F646E" w:rsidP="000F646E">
      <w:pPr>
        <w:rPr>
          <w:rFonts w:ascii="Times New Roman" w:hAnsi="Times New Roman" w:cs="Times New Roman"/>
          <w:sz w:val="26"/>
          <w:szCs w:val="26"/>
        </w:rPr>
      </w:pPr>
      <w:r w:rsidRPr="005E71A4">
        <w:rPr>
          <w:rFonts w:ascii="Times New Roman" w:hAnsi="Times New Roman" w:cs="Times New Roman"/>
          <w:b/>
          <w:sz w:val="26"/>
          <w:szCs w:val="26"/>
        </w:rPr>
        <w:t xml:space="preserve">Výsledek </w:t>
      </w:r>
      <w:r w:rsidRPr="005E71A4">
        <w:rPr>
          <w:rFonts w:ascii="Times New Roman" w:hAnsi="Times New Roman" w:cs="Times New Roman"/>
          <w:sz w:val="26"/>
          <w:szCs w:val="26"/>
        </w:rPr>
        <w:t xml:space="preserve">utkání hlásí vedoucí </w:t>
      </w:r>
      <w:r w:rsidR="00B97B41" w:rsidRPr="005E71A4">
        <w:rPr>
          <w:rFonts w:ascii="Times New Roman" w:hAnsi="Times New Roman" w:cs="Times New Roman"/>
          <w:sz w:val="26"/>
          <w:szCs w:val="26"/>
        </w:rPr>
        <w:t xml:space="preserve">obou soupeřících družstev </w:t>
      </w:r>
      <w:r w:rsidRPr="005E71A4">
        <w:rPr>
          <w:rFonts w:ascii="Times New Roman" w:hAnsi="Times New Roman" w:cs="Times New Roman"/>
          <w:sz w:val="26"/>
          <w:szCs w:val="26"/>
        </w:rPr>
        <w:t xml:space="preserve">okamžitě po skončení utkání </w:t>
      </w:r>
      <w:r w:rsidRPr="005E71A4">
        <w:rPr>
          <w:rFonts w:ascii="Times New Roman" w:hAnsi="Times New Roman" w:cs="Times New Roman"/>
          <w:b/>
          <w:sz w:val="26"/>
          <w:szCs w:val="26"/>
        </w:rPr>
        <w:t>SMS na mobilní telefon</w:t>
      </w:r>
      <w:r w:rsidRPr="005E71A4">
        <w:rPr>
          <w:rFonts w:ascii="Times New Roman" w:hAnsi="Times New Roman" w:cs="Times New Roman"/>
          <w:sz w:val="26"/>
          <w:szCs w:val="26"/>
        </w:rPr>
        <w:t xml:space="preserve"> sekretáře ONSK </w:t>
      </w:r>
      <w:r w:rsidRPr="005E71A4">
        <w:rPr>
          <w:rFonts w:ascii="Times New Roman" w:hAnsi="Times New Roman" w:cs="Times New Roman"/>
          <w:b/>
          <w:sz w:val="26"/>
          <w:szCs w:val="26"/>
        </w:rPr>
        <w:t>60</w:t>
      </w:r>
      <w:r w:rsidR="00742364" w:rsidRPr="005E71A4">
        <w:rPr>
          <w:rFonts w:ascii="Times New Roman" w:hAnsi="Times New Roman" w:cs="Times New Roman"/>
          <w:b/>
          <w:sz w:val="26"/>
          <w:szCs w:val="26"/>
        </w:rPr>
        <w:t>2</w:t>
      </w:r>
      <w:r w:rsidRPr="005E71A4">
        <w:rPr>
          <w:rFonts w:ascii="Times New Roman" w:hAnsi="Times New Roman" w:cs="Times New Roman"/>
          <w:b/>
          <w:sz w:val="26"/>
          <w:szCs w:val="26"/>
        </w:rPr>
        <w:t> </w:t>
      </w:r>
      <w:r w:rsidR="00D00949" w:rsidRPr="005E71A4">
        <w:rPr>
          <w:rFonts w:ascii="Times New Roman" w:hAnsi="Times New Roman" w:cs="Times New Roman"/>
          <w:b/>
          <w:sz w:val="26"/>
          <w:szCs w:val="26"/>
        </w:rPr>
        <w:t>63</w:t>
      </w:r>
      <w:r w:rsidR="002D1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0949" w:rsidRPr="005E71A4">
        <w:rPr>
          <w:rFonts w:ascii="Times New Roman" w:hAnsi="Times New Roman" w:cs="Times New Roman"/>
          <w:b/>
          <w:sz w:val="26"/>
          <w:szCs w:val="26"/>
        </w:rPr>
        <w:t>73</w:t>
      </w:r>
      <w:r w:rsidR="002D1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0949" w:rsidRPr="005E71A4">
        <w:rPr>
          <w:rFonts w:ascii="Times New Roman" w:hAnsi="Times New Roman" w:cs="Times New Roman"/>
          <w:b/>
          <w:sz w:val="26"/>
          <w:szCs w:val="26"/>
        </w:rPr>
        <w:t>63</w:t>
      </w:r>
      <w:r w:rsidRPr="005E71A4">
        <w:rPr>
          <w:rFonts w:ascii="Times New Roman" w:hAnsi="Times New Roman" w:cs="Times New Roman"/>
          <w:sz w:val="26"/>
          <w:szCs w:val="26"/>
        </w:rPr>
        <w:t>.</w:t>
      </w:r>
    </w:p>
    <w:p w:rsidR="00D00949" w:rsidRPr="00982F49" w:rsidRDefault="00B97B41" w:rsidP="000F646E">
      <w:pPr>
        <w:rPr>
          <w:rFonts w:ascii="Times New Roman" w:hAnsi="Times New Roman" w:cs="Times New Roman"/>
          <w:sz w:val="26"/>
          <w:szCs w:val="26"/>
        </w:rPr>
      </w:pPr>
      <w:r w:rsidRPr="005E71A4">
        <w:rPr>
          <w:rFonts w:ascii="Times New Roman" w:hAnsi="Times New Roman" w:cs="Times New Roman"/>
          <w:sz w:val="26"/>
          <w:szCs w:val="26"/>
        </w:rPr>
        <w:t xml:space="preserve">Výsledky utkání a </w:t>
      </w:r>
      <w:r w:rsidR="00542D8C">
        <w:rPr>
          <w:rFonts w:ascii="Times New Roman" w:hAnsi="Times New Roman" w:cs="Times New Roman"/>
          <w:sz w:val="26"/>
          <w:szCs w:val="26"/>
        </w:rPr>
        <w:t xml:space="preserve">program dalšího kola </w:t>
      </w:r>
      <w:r w:rsidRPr="005E71A4">
        <w:rPr>
          <w:rFonts w:ascii="Times New Roman" w:hAnsi="Times New Roman" w:cs="Times New Roman"/>
          <w:sz w:val="26"/>
          <w:szCs w:val="26"/>
        </w:rPr>
        <w:t xml:space="preserve">budou zveřejňovány na webových stránkách </w:t>
      </w:r>
      <w:r w:rsidR="005553B5">
        <w:rPr>
          <w:rFonts w:ascii="Times New Roman" w:hAnsi="Times New Roman" w:cs="Times New Roman"/>
          <w:sz w:val="26"/>
          <w:szCs w:val="26"/>
        </w:rPr>
        <w:t>K</w:t>
      </w:r>
      <w:r w:rsidRPr="005E71A4">
        <w:rPr>
          <w:rFonts w:ascii="Times New Roman" w:hAnsi="Times New Roman" w:cs="Times New Roman"/>
          <w:sz w:val="26"/>
          <w:szCs w:val="26"/>
        </w:rPr>
        <w:t xml:space="preserve">KNS </w:t>
      </w:r>
      <w:hyperlink r:id="rId6" w:history="1">
        <w:r w:rsidR="005553B5" w:rsidRPr="00607057">
          <w:rPr>
            <w:rStyle w:val="Hypertextovodkaz"/>
            <w:rFonts w:ascii="Times New Roman" w:hAnsi="Times New Roman" w:cs="Times New Roman"/>
            <w:sz w:val="26"/>
            <w:szCs w:val="26"/>
          </w:rPr>
          <w:t>http://www.nohejbal-kv.cz/</w:t>
        </w:r>
      </w:hyperlink>
      <w:r w:rsidR="005553B5">
        <w:rPr>
          <w:rFonts w:ascii="Times New Roman" w:hAnsi="Times New Roman" w:cs="Times New Roman"/>
          <w:sz w:val="26"/>
          <w:szCs w:val="26"/>
        </w:rPr>
        <w:t xml:space="preserve"> ve složce Krajský nohejbalový svaz</w:t>
      </w:r>
      <w:r w:rsidR="00542D8C">
        <w:rPr>
          <w:rFonts w:ascii="Times New Roman" w:hAnsi="Times New Roman" w:cs="Times New Roman"/>
          <w:sz w:val="26"/>
          <w:szCs w:val="26"/>
        </w:rPr>
        <w:t xml:space="preserve"> nejpozději v neděli po skončení hracího týdne</w:t>
      </w:r>
      <w:r w:rsidR="00982F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646E" w:rsidRPr="00DC15DF" w:rsidRDefault="000F646E" w:rsidP="000F6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DF" w:rsidRDefault="008B14DF" w:rsidP="005E71A4">
      <w:pPr>
        <w:rPr>
          <w:rFonts w:ascii="Times New Roman" w:hAnsi="Times New Roman" w:cs="Times New Roman"/>
          <w:sz w:val="26"/>
          <w:szCs w:val="26"/>
        </w:rPr>
      </w:pPr>
    </w:p>
    <w:p w:rsidR="008B14DF" w:rsidRDefault="008B14DF" w:rsidP="005E71A4">
      <w:pPr>
        <w:rPr>
          <w:rFonts w:ascii="Times New Roman" w:hAnsi="Times New Roman" w:cs="Times New Roman"/>
          <w:sz w:val="26"/>
          <w:szCs w:val="26"/>
        </w:rPr>
      </w:pPr>
    </w:p>
    <w:p w:rsidR="008B14DF" w:rsidRDefault="008B14DF" w:rsidP="005E71A4">
      <w:pPr>
        <w:rPr>
          <w:rFonts w:ascii="Times New Roman" w:hAnsi="Times New Roman" w:cs="Times New Roman"/>
          <w:sz w:val="26"/>
          <w:szCs w:val="26"/>
        </w:rPr>
      </w:pPr>
    </w:p>
    <w:p w:rsidR="008B14DF" w:rsidRDefault="008B14DF" w:rsidP="008B14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Vladimír Hlavatý, předseda KKNS</w:t>
      </w:r>
      <w:r>
        <w:rPr>
          <w:rFonts w:ascii="Times New Roman" w:hAnsi="Times New Roman" w:cs="Times New Roman"/>
          <w:sz w:val="26"/>
          <w:szCs w:val="26"/>
        </w:rPr>
        <w:br/>
        <w:t>Jiří Linhart, sekretář KKNS</w:t>
      </w:r>
    </w:p>
    <w:sectPr w:rsidR="008B14DF" w:rsidSect="00B737DE">
      <w:type w:val="continuous"/>
      <w:pgSz w:w="11907" w:h="16840" w:code="9"/>
      <w:pgMar w:top="1134" w:right="1134" w:bottom="1134" w:left="1134" w:header="709" w:footer="709" w:gutter="0"/>
      <w:cols w:space="708" w:equalWidth="0">
        <w:col w:w="9639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EF"/>
    <w:multiLevelType w:val="hybridMultilevel"/>
    <w:tmpl w:val="91FE5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679BA"/>
    <w:multiLevelType w:val="hybridMultilevel"/>
    <w:tmpl w:val="4502E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33A58"/>
    <w:multiLevelType w:val="multilevel"/>
    <w:tmpl w:val="89C81F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66FA"/>
    <w:multiLevelType w:val="hybridMultilevel"/>
    <w:tmpl w:val="077EE6DA"/>
    <w:lvl w:ilvl="0" w:tplc="1532A6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64FB1"/>
    <w:multiLevelType w:val="hybridMultilevel"/>
    <w:tmpl w:val="AC26C25C"/>
    <w:lvl w:ilvl="0" w:tplc="0B261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A4047"/>
    <w:multiLevelType w:val="hybridMultilevel"/>
    <w:tmpl w:val="BE88F4A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DF013E"/>
    <w:multiLevelType w:val="hybridMultilevel"/>
    <w:tmpl w:val="29DAE0A0"/>
    <w:lvl w:ilvl="0" w:tplc="C96E2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517EAC"/>
    <w:multiLevelType w:val="hybridMultilevel"/>
    <w:tmpl w:val="9DE49A78"/>
    <w:lvl w:ilvl="0" w:tplc="F4503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D76622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9D0745"/>
    <w:multiLevelType w:val="hybridMultilevel"/>
    <w:tmpl w:val="89C81F52"/>
    <w:lvl w:ilvl="0" w:tplc="EC2031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A96A2B"/>
    <w:multiLevelType w:val="hybridMultilevel"/>
    <w:tmpl w:val="735402B6"/>
    <w:lvl w:ilvl="0" w:tplc="744C1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103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308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2606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6AD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903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BA24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5C37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64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845A28"/>
    <w:multiLevelType w:val="hybridMultilevel"/>
    <w:tmpl w:val="52E489BE"/>
    <w:lvl w:ilvl="0" w:tplc="680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9229A"/>
    <w:rsid w:val="00057A9A"/>
    <w:rsid w:val="000B2F7B"/>
    <w:rsid w:val="000E48B1"/>
    <w:rsid w:val="000E67C2"/>
    <w:rsid w:val="000F646E"/>
    <w:rsid w:val="00100968"/>
    <w:rsid w:val="00140434"/>
    <w:rsid w:val="00155F65"/>
    <w:rsid w:val="0016372E"/>
    <w:rsid w:val="001672F5"/>
    <w:rsid w:val="001762E0"/>
    <w:rsid w:val="0018129E"/>
    <w:rsid w:val="00182839"/>
    <w:rsid w:val="0019698D"/>
    <w:rsid w:val="001B189A"/>
    <w:rsid w:val="001C11B3"/>
    <w:rsid w:val="001E3D02"/>
    <w:rsid w:val="001F1FBC"/>
    <w:rsid w:val="00266AE9"/>
    <w:rsid w:val="002A6329"/>
    <w:rsid w:val="002C2952"/>
    <w:rsid w:val="002D1CCF"/>
    <w:rsid w:val="002D6815"/>
    <w:rsid w:val="002F7C9D"/>
    <w:rsid w:val="00316FCC"/>
    <w:rsid w:val="0032714E"/>
    <w:rsid w:val="00331338"/>
    <w:rsid w:val="00392806"/>
    <w:rsid w:val="003934AC"/>
    <w:rsid w:val="003A02DF"/>
    <w:rsid w:val="003A768F"/>
    <w:rsid w:val="003E5A8D"/>
    <w:rsid w:val="003F2F4E"/>
    <w:rsid w:val="003F3EA5"/>
    <w:rsid w:val="004023DA"/>
    <w:rsid w:val="00426142"/>
    <w:rsid w:val="00433C99"/>
    <w:rsid w:val="004463B7"/>
    <w:rsid w:val="00470EE9"/>
    <w:rsid w:val="004925DF"/>
    <w:rsid w:val="00497B7E"/>
    <w:rsid w:val="004A4B6C"/>
    <w:rsid w:val="004C2DBB"/>
    <w:rsid w:val="004F0979"/>
    <w:rsid w:val="00502961"/>
    <w:rsid w:val="00542D8C"/>
    <w:rsid w:val="00547936"/>
    <w:rsid w:val="005553B5"/>
    <w:rsid w:val="005B7511"/>
    <w:rsid w:val="005D6B33"/>
    <w:rsid w:val="005E71A4"/>
    <w:rsid w:val="00614FC1"/>
    <w:rsid w:val="00641587"/>
    <w:rsid w:val="006545B3"/>
    <w:rsid w:val="006836C9"/>
    <w:rsid w:val="006B128F"/>
    <w:rsid w:val="006B4356"/>
    <w:rsid w:val="006C1995"/>
    <w:rsid w:val="006E676F"/>
    <w:rsid w:val="006F607F"/>
    <w:rsid w:val="0073010D"/>
    <w:rsid w:val="00733DC6"/>
    <w:rsid w:val="00736C93"/>
    <w:rsid w:val="00742364"/>
    <w:rsid w:val="007444EC"/>
    <w:rsid w:val="007925F2"/>
    <w:rsid w:val="007A37C5"/>
    <w:rsid w:val="007A3E62"/>
    <w:rsid w:val="007C29C7"/>
    <w:rsid w:val="0082378F"/>
    <w:rsid w:val="00835C5E"/>
    <w:rsid w:val="008547EA"/>
    <w:rsid w:val="008570D8"/>
    <w:rsid w:val="00887C71"/>
    <w:rsid w:val="008954B7"/>
    <w:rsid w:val="008A2593"/>
    <w:rsid w:val="008A3D6F"/>
    <w:rsid w:val="008B14DF"/>
    <w:rsid w:val="008B5CD2"/>
    <w:rsid w:val="008C0E56"/>
    <w:rsid w:val="008E2024"/>
    <w:rsid w:val="00917187"/>
    <w:rsid w:val="00931A58"/>
    <w:rsid w:val="00982F49"/>
    <w:rsid w:val="009B01D1"/>
    <w:rsid w:val="009C7DAE"/>
    <w:rsid w:val="00A25DE3"/>
    <w:rsid w:val="00A271D4"/>
    <w:rsid w:val="00A43CAF"/>
    <w:rsid w:val="00A829EB"/>
    <w:rsid w:val="00A970ED"/>
    <w:rsid w:val="00AE32D0"/>
    <w:rsid w:val="00AE4027"/>
    <w:rsid w:val="00B00A61"/>
    <w:rsid w:val="00B018C2"/>
    <w:rsid w:val="00B173FA"/>
    <w:rsid w:val="00B3016C"/>
    <w:rsid w:val="00B37D5F"/>
    <w:rsid w:val="00B711FF"/>
    <w:rsid w:val="00B737DE"/>
    <w:rsid w:val="00B9229A"/>
    <w:rsid w:val="00B97B41"/>
    <w:rsid w:val="00BF6F5D"/>
    <w:rsid w:val="00C200DD"/>
    <w:rsid w:val="00C543B6"/>
    <w:rsid w:val="00CB556B"/>
    <w:rsid w:val="00D00949"/>
    <w:rsid w:val="00D253BA"/>
    <w:rsid w:val="00D80B07"/>
    <w:rsid w:val="00DC15DF"/>
    <w:rsid w:val="00DC1CE4"/>
    <w:rsid w:val="00DD2ACA"/>
    <w:rsid w:val="00DF215B"/>
    <w:rsid w:val="00E12E60"/>
    <w:rsid w:val="00E1538B"/>
    <w:rsid w:val="00E657AE"/>
    <w:rsid w:val="00EA54ED"/>
    <w:rsid w:val="00F012ED"/>
    <w:rsid w:val="00F157B0"/>
    <w:rsid w:val="00F41ED1"/>
    <w:rsid w:val="00F97FAE"/>
    <w:rsid w:val="00FA3E0A"/>
    <w:rsid w:val="00FC74C1"/>
    <w:rsid w:val="00FD01DF"/>
    <w:rsid w:val="00FE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01D1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qFormat/>
    <w:rsid w:val="009B01D1"/>
    <w:pPr>
      <w:keepNext/>
      <w:jc w:val="center"/>
      <w:outlineLvl w:val="0"/>
    </w:pPr>
    <w:rPr>
      <w:rFonts w:ascii="Courier New" w:hAnsi="Courier New" w:cs="Courier New"/>
      <w:b/>
      <w:bCs/>
      <w:sz w:val="40"/>
    </w:rPr>
  </w:style>
  <w:style w:type="paragraph" w:styleId="Nadpis2">
    <w:name w:val="heading 2"/>
    <w:basedOn w:val="Normln"/>
    <w:next w:val="Normln"/>
    <w:qFormat/>
    <w:rsid w:val="009B01D1"/>
    <w:pPr>
      <w:keepNext/>
      <w:jc w:val="center"/>
      <w:outlineLvl w:val="1"/>
    </w:pPr>
    <w:rPr>
      <w:rFonts w:ascii="Courier New" w:hAnsi="Courier New" w:cs="Courier New"/>
      <w:sz w:val="36"/>
    </w:rPr>
  </w:style>
  <w:style w:type="paragraph" w:styleId="Nadpis3">
    <w:name w:val="heading 3"/>
    <w:basedOn w:val="Normln"/>
    <w:next w:val="Normln"/>
    <w:qFormat/>
    <w:rsid w:val="009B01D1"/>
    <w:pPr>
      <w:keepNext/>
      <w:jc w:val="center"/>
      <w:outlineLvl w:val="2"/>
    </w:pPr>
    <w:rPr>
      <w:rFonts w:ascii="Courier New" w:hAnsi="Courier New" w:cs="Courier New"/>
      <w:b/>
      <w:bCs/>
      <w:sz w:val="52"/>
    </w:rPr>
  </w:style>
  <w:style w:type="paragraph" w:styleId="Nadpis4">
    <w:name w:val="heading 4"/>
    <w:basedOn w:val="Normln"/>
    <w:next w:val="Normln"/>
    <w:qFormat/>
    <w:rsid w:val="009B01D1"/>
    <w:pPr>
      <w:keepNext/>
      <w:outlineLvl w:val="3"/>
    </w:pPr>
    <w:rPr>
      <w:rFonts w:ascii="Courier New" w:hAnsi="Courier New"/>
      <w:b/>
      <w:bCs/>
      <w:sz w:val="40"/>
    </w:rPr>
  </w:style>
  <w:style w:type="paragraph" w:styleId="Nadpis5">
    <w:name w:val="heading 5"/>
    <w:basedOn w:val="Normln"/>
    <w:next w:val="Normln"/>
    <w:qFormat/>
    <w:rsid w:val="009B01D1"/>
    <w:pPr>
      <w:keepNext/>
      <w:outlineLvl w:val="4"/>
    </w:pPr>
    <w:rPr>
      <w:sz w:val="16"/>
      <w:u w:val="single"/>
    </w:rPr>
  </w:style>
  <w:style w:type="paragraph" w:styleId="Nadpis6">
    <w:name w:val="heading 6"/>
    <w:basedOn w:val="Normln"/>
    <w:next w:val="Normln"/>
    <w:qFormat/>
    <w:rsid w:val="009B01D1"/>
    <w:pPr>
      <w:keepNext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B01D1"/>
    <w:rPr>
      <w:rFonts w:ascii="Courier New" w:hAnsi="Courier New"/>
      <w:sz w:val="24"/>
    </w:rPr>
  </w:style>
  <w:style w:type="paragraph" w:styleId="Zkladntext2">
    <w:name w:val="Body Text 2"/>
    <w:basedOn w:val="Normln"/>
    <w:rsid w:val="009B01D1"/>
    <w:pPr>
      <w:jc w:val="both"/>
    </w:pPr>
    <w:rPr>
      <w:rFonts w:ascii="Courier New" w:hAnsi="Courier New"/>
      <w:sz w:val="16"/>
    </w:rPr>
  </w:style>
  <w:style w:type="paragraph" w:styleId="Zkladntext3">
    <w:name w:val="Body Text 3"/>
    <w:basedOn w:val="Normln"/>
    <w:rsid w:val="009B01D1"/>
    <w:rPr>
      <w:sz w:val="16"/>
    </w:rPr>
  </w:style>
  <w:style w:type="paragraph" w:styleId="Normlnweb">
    <w:name w:val="Normal (Web)"/>
    <w:basedOn w:val="Normln"/>
    <w:rsid w:val="009B01D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basedOn w:val="Standardnpsmoodstavce"/>
    <w:qFormat/>
    <w:rsid w:val="009B01D1"/>
    <w:rPr>
      <w:b/>
      <w:bCs/>
    </w:rPr>
  </w:style>
  <w:style w:type="paragraph" w:styleId="Nzev">
    <w:name w:val="Title"/>
    <w:basedOn w:val="Normln"/>
    <w:qFormat/>
    <w:rsid w:val="009B01D1"/>
    <w:pPr>
      <w:jc w:val="center"/>
    </w:pPr>
    <w:rPr>
      <w:rFonts w:ascii="Verdana" w:hAnsi="Verdana" w:cs="Courier New"/>
      <w:sz w:val="40"/>
      <w:szCs w:val="20"/>
    </w:rPr>
  </w:style>
  <w:style w:type="table" w:styleId="Mkatabulky">
    <w:name w:val="Table Grid"/>
    <w:basedOn w:val="Normlntabulka"/>
    <w:rsid w:val="00A25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18283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F646E"/>
    <w:rPr>
      <w:color w:val="0000FF"/>
      <w:u w:val="single"/>
    </w:rPr>
  </w:style>
  <w:style w:type="paragraph" w:styleId="Textbubliny">
    <w:name w:val="Balloon Text"/>
    <w:basedOn w:val="Normln"/>
    <w:semiHidden/>
    <w:rsid w:val="000F6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hejbal-kv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KARLOVARSKÁ</vt:lpstr>
    </vt:vector>
  </TitlesOfParts>
  <Company/>
  <LinksUpToDate>false</LinksUpToDate>
  <CharactersWithSpaces>3350</CharactersWithSpaces>
  <SharedDoc>false</SharedDoc>
  <HLinks>
    <vt:vector size="18" baseType="variant">
      <vt:variant>
        <vt:i4>3211371</vt:i4>
      </vt:variant>
      <vt:variant>
        <vt:i4>6</vt:i4>
      </vt:variant>
      <vt:variant>
        <vt:i4>0</vt:i4>
      </vt:variant>
      <vt:variant>
        <vt:i4>5</vt:i4>
      </vt:variant>
      <vt:variant>
        <vt:lpwstr>http://www.nohejbal-kv.cz/</vt:lpwstr>
      </vt:variant>
      <vt:variant>
        <vt:lpwstr/>
      </vt:variant>
      <vt:variant>
        <vt:i4>123</vt:i4>
      </vt:variant>
      <vt:variant>
        <vt:i4>3</vt:i4>
      </vt:variant>
      <vt:variant>
        <vt:i4>0</vt:i4>
      </vt:variant>
      <vt:variant>
        <vt:i4>5</vt:i4>
      </vt:variant>
      <vt:variant>
        <vt:lpwstr>mailto:nohejbal.kvary@seznam.cz</vt:lpwstr>
      </vt:variant>
      <vt:variant>
        <vt:lpwstr/>
      </vt:variant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mailto:nohejbal.kvary@seznam.cz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KARLOVARSKÁ</dc:title>
  <dc:creator>aaa</dc:creator>
  <cp:lastModifiedBy>Jirka</cp:lastModifiedBy>
  <cp:revision>7</cp:revision>
  <cp:lastPrinted>2014-12-07T12:14:00Z</cp:lastPrinted>
  <dcterms:created xsi:type="dcterms:W3CDTF">2016-01-09T06:59:00Z</dcterms:created>
  <dcterms:modified xsi:type="dcterms:W3CDTF">2018-01-03T14:00:00Z</dcterms:modified>
</cp:coreProperties>
</file>